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1CA" w:rsidRDefault="008B01CA" w:rsidP="008B01CA">
      <w:pPr>
        <w:tabs>
          <w:tab w:val="left" w:pos="27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0FA6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8B01CA" w:rsidRPr="00D20FA6" w:rsidRDefault="008B01CA" w:rsidP="008B01CA">
      <w:pPr>
        <w:tabs>
          <w:tab w:val="left" w:pos="27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01CA" w:rsidRDefault="008B01CA" w:rsidP="008B01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-BoldMT" w:hAnsi="Times New Roman"/>
          <w:b/>
          <w:bCs/>
          <w:sz w:val="28"/>
          <w:szCs w:val="28"/>
        </w:rPr>
      </w:pPr>
      <w:r w:rsidRPr="00EF27B7">
        <w:rPr>
          <w:rFonts w:ascii="Times New Roman" w:eastAsia="TimesNewRomanPS-BoldMT" w:hAnsi="Times New Roman"/>
          <w:sz w:val="28"/>
          <w:szCs w:val="28"/>
        </w:rPr>
        <w:t xml:space="preserve">к проекту постановления Правительства </w:t>
      </w:r>
      <w:proofErr w:type="spellStart"/>
      <w:r w:rsidRPr="00EF27B7">
        <w:rPr>
          <w:rFonts w:ascii="Times New Roman" w:eastAsia="TimesNewRomanPS-BoldMT" w:hAnsi="Times New Roman"/>
          <w:sz w:val="28"/>
          <w:szCs w:val="28"/>
        </w:rPr>
        <w:t>Кыргызской</w:t>
      </w:r>
      <w:proofErr w:type="spellEnd"/>
      <w:r w:rsidRPr="00EF27B7">
        <w:rPr>
          <w:rFonts w:ascii="Times New Roman" w:eastAsia="TimesNewRomanPS-BoldMT" w:hAnsi="Times New Roman"/>
          <w:sz w:val="28"/>
          <w:szCs w:val="28"/>
        </w:rPr>
        <w:t xml:space="preserve"> Республики</w:t>
      </w:r>
      <w:r w:rsidRPr="00D20FA6">
        <w:rPr>
          <w:rFonts w:ascii="Times New Roman" w:eastAsia="TimesNewRomanPS-BoldMT" w:hAnsi="Times New Roman"/>
          <w:bCs/>
          <w:sz w:val="28"/>
          <w:szCs w:val="28"/>
        </w:rPr>
        <w:t xml:space="preserve"> </w:t>
      </w:r>
      <w:r>
        <w:rPr>
          <w:rFonts w:ascii="Times New Roman" w:eastAsia="TimesNewRomanPS-BoldMT" w:hAnsi="Times New Roman"/>
          <w:b/>
          <w:bCs/>
          <w:sz w:val="28"/>
          <w:szCs w:val="28"/>
        </w:rPr>
        <w:t>«О внесении дополнений</w:t>
      </w:r>
      <w:r w:rsidRPr="00F6147C">
        <w:rPr>
          <w:rFonts w:ascii="Times New Roman" w:eastAsia="TimesNewRomanPS-BoldMT" w:hAnsi="Times New Roman"/>
          <w:b/>
          <w:bCs/>
          <w:sz w:val="28"/>
          <w:szCs w:val="28"/>
        </w:rPr>
        <w:t xml:space="preserve"> в постановление Правительства </w:t>
      </w:r>
      <w:proofErr w:type="spellStart"/>
      <w:r w:rsidRPr="00F6147C">
        <w:rPr>
          <w:rFonts w:ascii="Times New Roman" w:eastAsia="TimesNewRomanPS-BoldMT" w:hAnsi="Times New Roman"/>
          <w:b/>
          <w:bCs/>
          <w:sz w:val="28"/>
          <w:szCs w:val="28"/>
        </w:rPr>
        <w:t>Кыргызской</w:t>
      </w:r>
      <w:proofErr w:type="spellEnd"/>
      <w:r w:rsidRPr="00F6147C">
        <w:rPr>
          <w:rFonts w:ascii="Times New Roman" w:eastAsia="TimesNewRomanPS-BoldMT" w:hAnsi="Times New Roman"/>
          <w:b/>
          <w:bCs/>
          <w:sz w:val="28"/>
          <w:szCs w:val="28"/>
        </w:rPr>
        <w:t xml:space="preserve"> Республики «О делегировании отдельных нормотворческих полномочий Правительства </w:t>
      </w:r>
      <w:proofErr w:type="spellStart"/>
      <w:r w:rsidRPr="00F6147C">
        <w:rPr>
          <w:rFonts w:ascii="Times New Roman" w:eastAsia="TimesNewRomanPS-BoldMT" w:hAnsi="Times New Roman"/>
          <w:b/>
          <w:bCs/>
          <w:sz w:val="28"/>
          <w:szCs w:val="28"/>
        </w:rPr>
        <w:t>Кыргызской</w:t>
      </w:r>
      <w:proofErr w:type="spellEnd"/>
      <w:r w:rsidRPr="00F6147C">
        <w:rPr>
          <w:rFonts w:ascii="Times New Roman" w:eastAsia="TimesNewRomanPS-BoldMT" w:hAnsi="Times New Roman"/>
          <w:b/>
          <w:bCs/>
          <w:sz w:val="28"/>
          <w:szCs w:val="28"/>
        </w:rPr>
        <w:t xml:space="preserve"> Республики ряду государственных органов исполнительной власти» от 15 сентября 2014года №530»</w:t>
      </w:r>
    </w:p>
    <w:p w:rsidR="008B01CA" w:rsidRPr="009C7013" w:rsidRDefault="008B01CA" w:rsidP="008B01CA">
      <w:pPr>
        <w:spacing w:after="0" w:line="240" w:lineRule="auto"/>
        <w:ind w:right="283" w:firstLine="567"/>
        <w:jc w:val="center"/>
        <w:rPr>
          <w:rFonts w:ascii="Times New Roman" w:hAnsi="Times New Roman"/>
          <w:sz w:val="28"/>
          <w:szCs w:val="28"/>
        </w:rPr>
      </w:pPr>
      <w:r w:rsidRPr="009C7013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40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91"/>
        <w:gridCol w:w="6521"/>
      </w:tblGrid>
      <w:tr w:rsidR="008B01CA" w:rsidRPr="009C7013" w:rsidTr="00391C72">
        <w:trPr>
          <w:tblHeader/>
        </w:trPr>
        <w:tc>
          <w:tcPr>
            <w:tcW w:w="851" w:type="dxa"/>
          </w:tcPr>
          <w:p w:rsidR="008B01CA" w:rsidRPr="009C7013" w:rsidRDefault="008B01CA" w:rsidP="00084D5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013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B01CA" w:rsidRPr="009C7013" w:rsidRDefault="008B01CA" w:rsidP="00084D5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013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6691" w:type="dxa"/>
          </w:tcPr>
          <w:p w:rsidR="008B01CA" w:rsidRPr="009C7013" w:rsidRDefault="008B01CA" w:rsidP="00084D5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7013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521" w:type="dxa"/>
          </w:tcPr>
          <w:p w:rsidR="008B01CA" w:rsidRPr="009C7013" w:rsidRDefault="008B01CA" w:rsidP="00084D5A">
            <w:pPr>
              <w:tabs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7013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8B01CA" w:rsidRPr="00B854E0" w:rsidTr="00391C72">
        <w:tc>
          <w:tcPr>
            <w:tcW w:w="851" w:type="dxa"/>
          </w:tcPr>
          <w:p w:rsidR="008B01CA" w:rsidRPr="00B854E0" w:rsidRDefault="008B01CA" w:rsidP="00084D5A">
            <w:pPr>
              <w:tabs>
                <w:tab w:val="left" w:pos="27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4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91" w:type="dxa"/>
          </w:tcPr>
          <w:p w:rsidR="008B01CA" w:rsidRDefault="008B01CA" w:rsidP="00F6519A">
            <w:pPr>
              <w:pStyle w:val="tkNazvanie"/>
              <w:spacing w:before="0" w:after="0" w:line="240" w:lineRule="auto"/>
              <w:ind w:left="0" w:right="176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185EB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Приложение1.</w:t>
            </w:r>
          </w:p>
          <w:p w:rsidR="008B01CA" w:rsidRPr="00185EB6" w:rsidRDefault="008B01CA" w:rsidP="00F6519A">
            <w:pPr>
              <w:pStyle w:val="tkNazvanie"/>
              <w:spacing w:before="0" w:after="0" w:line="240" w:lineRule="auto"/>
              <w:ind w:left="0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 xml:space="preserve"> </w:t>
            </w:r>
            <w:r w:rsidRPr="00185EB6">
              <w:rPr>
                <w:rFonts w:ascii="Times New Roman" w:hAnsi="Times New Roman" w:cs="Times New Roman"/>
                <w:sz w:val="28"/>
                <w:szCs w:val="28"/>
              </w:rPr>
              <w:t>Список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85EB6">
              <w:rPr>
                <w:rFonts w:ascii="Times New Roman" w:hAnsi="Times New Roman" w:cs="Times New Roman"/>
                <w:sz w:val="28"/>
                <w:szCs w:val="28"/>
              </w:rPr>
              <w:t xml:space="preserve">отдельных нормотворческих полномочий Правительства </w:t>
            </w:r>
            <w:proofErr w:type="spellStart"/>
            <w:r w:rsidRPr="00185EB6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185EB6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делегируемых ряду государственных органов исполнительной власти</w:t>
            </w:r>
          </w:p>
          <w:p w:rsidR="008B01CA" w:rsidRPr="00185EB6" w:rsidRDefault="008B01CA" w:rsidP="00F6519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5E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11. Министерству здравоохранения </w:t>
            </w:r>
            <w:proofErr w:type="spellStart"/>
            <w:r w:rsidRPr="00185E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85E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Республики по утверждению:</w:t>
            </w:r>
          </w:p>
          <w:p w:rsidR="00F6519A" w:rsidRPr="00F6519A" w:rsidRDefault="00F6519A" w:rsidP="00F6519A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</w:pPr>
            <w:r w:rsidRPr="00F6519A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  <w:t>- положения об аттестации и регистрации медицинских и фармацевтических работников, а также в сфере допуска к медицинской или фармацевтической деятельности лиц, получивших медицинское и фармацевтическое образование в иностранных государствах, и иностранных граждан;</w:t>
            </w:r>
          </w:p>
          <w:p w:rsidR="00F6519A" w:rsidRPr="00F6519A" w:rsidRDefault="00F6519A" w:rsidP="00F6519A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</w:pPr>
            <w:r w:rsidRPr="00F6519A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  <w:t xml:space="preserve">- формы полиса обязательного медицинского страхования для разных категорий граждан в </w:t>
            </w:r>
            <w:proofErr w:type="spellStart"/>
            <w:r w:rsidRPr="00F6519A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6519A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  <w:t xml:space="preserve"> Республике, в том числе для иностранных граждан и лиц без гражданства;</w:t>
            </w:r>
          </w:p>
          <w:p w:rsidR="00F6519A" w:rsidRPr="00F6519A" w:rsidRDefault="00F6519A" w:rsidP="00F6519A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</w:pPr>
            <w:r w:rsidRPr="00F6519A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  <w:lastRenderedPageBreak/>
              <w:t>- положения об управлении качеством медицинских услуг, предоставляемых организациями здравоохранения в системе Единого плательщика;</w:t>
            </w:r>
          </w:p>
          <w:p w:rsidR="00F6519A" w:rsidRPr="00F6519A" w:rsidRDefault="00F6519A" w:rsidP="00F6519A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</w:pPr>
            <w:r w:rsidRPr="00F6519A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  <w:t>- порядка и условий медицинского обслуживания в государственных и муниципальных учреждениях здравоохранения государственных гражданских и муниципальных служащих и совместно проживающих с ними членов семьи;</w:t>
            </w:r>
          </w:p>
          <w:p w:rsidR="00F6519A" w:rsidRPr="00F6519A" w:rsidRDefault="00F6519A" w:rsidP="00F6519A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</w:pPr>
            <w:r w:rsidRPr="00F6519A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  <w:t>- сроков, порядка, регистрации и требований к проведению профилактических прививок, а также форм медицинских документов и сертификата профилактических прививок;</w:t>
            </w:r>
          </w:p>
          <w:p w:rsidR="00F6519A" w:rsidRPr="00F6519A" w:rsidRDefault="00F6519A" w:rsidP="00F6519A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</w:pPr>
            <w:r w:rsidRPr="00F6519A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  <w:t>- базисных цен на лекарственные средства, реализуемые в области программ льготного лекарственного обеспечения, на основании методики расчета, базисных цен.</w:t>
            </w:r>
          </w:p>
          <w:p w:rsidR="008B01CA" w:rsidRPr="00F6519A" w:rsidRDefault="008B01CA" w:rsidP="00F651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8B01CA" w:rsidRPr="00185EB6" w:rsidRDefault="008B01CA" w:rsidP="00F651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8B01CA" w:rsidRPr="00185EB6" w:rsidRDefault="008B01CA" w:rsidP="00F651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8B01CA" w:rsidRPr="00185EB6" w:rsidRDefault="008B01CA" w:rsidP="00F651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8B01CA" w:rsidRPr="00185EB6" w:rsidRDefault="008B01CA" w:rsidP="00F651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8B01CA" w:rsidRPr="00185EB6" w:rsidRDefault="008B01CA" w:rsidP="00F651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8B01CA" w:rsidRPr="00185EB6" w:rsidRDefault="008B01CA" w:rsidP="00F651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</w:tcPr>
          <w:p w:rsidR="008B01CA" w:rsidRDefault="008B01CA" w:rsidP="00F6519A">
            <w:pPr>
              <w:pStyle w:val="tkNazvanie"/>
              <w:spacing w:before="0" w:after="0" w:line="240" w:lineRule="auto"/>
              <w:ind w:left="0" w:right="142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185EB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lastRenderedPageBreak/>
              <w:t>Приложение1.</w:t>
            </w:r>
          </w:p>
          <w:p w:rsidR="008B01CA" w:rsidRPr="00185EB6" w:rsidRDefault="008B01CA" w:rsidP="00F6519A">
            <w:pPr>
              <w:pStyle w:val="tkNazvanie"/>
              <w:spacing w:before="0" w:after="0" w:line="240" w:lineRule="auto"/>
              <w:ind w:left="0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 xml:space="preserve"> </w:t>
            </w:r>
            <w:r w:rsidRPr="00185EB6">
              <w:rPr>
                <w:rFonts w:ascii="Times New Roman" w:hAnsi="Times New Roman" w:cs="Times New Roman"/>
                <w:sz w:val="28"/>
                <w:szCs w:val="28"/>
              </w:rPr>
              <w:t>Список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85EB6">
              <w:rPr>
                <w:rFonts w:ascii="Times New Roman" w:hAnsi="Times New Roman" w:cs="Times New Roman"/>
                <w:sz w:val="28"/>
                <w:szCs w:val="28"/>
              </w:rPr>
              <w:t xml:space="preserve">отдельных нормотворческих полномочий Правительства </w:t>
            </w:r>
            <w:proofErr w:type="spellStart"/>
            <w:r w:rsidRPr="00185EB6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185EB6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делегируемых ряду государственных органов исполнительной власти</w:t>
            </w:r>
          </w:p>
          <w:p w:rsidR="008B01CA" w:rsidRPr="00185EB6" w:rsidRDefault="008B01CA" w:rsidP="005037CF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5E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  <w:r w:rsidR="005037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185E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Министерству здравоохранения </w:t>
            </w:r>
            <w:proofErr w:type="spellStart"/>
            <w:r w:rsidRPr="00185E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185E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Республики по утверждению:</w:t>
            </w:r>
          </w:p>
          <w:p w:rsidR="00F6519A" w:rsidRPr="00F6519A" w:rsidRDefault="00F6519A" w:rsidP="00F6519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651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положения об аттестации и регистрации медицинских и фармацевтических работников, а также в сфере допуска к медицинской или фармацевтической деятельности лиц, получивших медицинское и фармацевтическое образование в иностранных государствах, и иностранных граждан;</w:t>
            </w:r>
          </w:p>
          <w:p w:rsidR="00F6519A" w:rsidRPr="00F6519A" w:rsidRDefault="00F6519A" w:rsidP="00F6519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651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формы полиса обязательного медицинского страхования для разных категорий граждан в </w:t>
            </w:r>
            <w:proofErr w:type="spellStart"/>
            <w:r w:rsidRPr="00F651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F651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Республике, в том числе для иностранных граждан и лиц без гражданства;</w:t>
            </w:r>
          </w:p>
          <w:p w:rsidR="00F6519A" w:rsidRPr="00F6519A" w:rsidRDefault="00F6519A" w:rsidP="00F6519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651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 положения об управлении качеством медицинских услуг, предоставляемых организациями здравоохранения в системе Единого плательщика;</w:t>
            </w:r>
          </w:p>
          <w:p w:rsidR="00F6519A" w:rsidRPr="00F6519A" w:rsidRDefault="00F6519A" w:rsidP="00F6519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651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порядка и условий медицинского обслуживания в государственных и муниципальных учреждениях здравоохранения государственных гражданских и муниципальных служащих и совместно проживающих с ними членов семьи;</w:t>
            </w:r>
          </w:p>
          <w:p w:rsidR="00F6519A" w:rsidRPr="00F6519A" w:rsidRDefault="00F6519A" w:rsidP="00F6519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651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сроков, порядка, регистрации и требований к проведению профилактических прививок, а также форм медицинских документов и сертификата профилактических прививок;</w:t>
            </w:r>
          </w:p>
          <w:p w:rsidR="00F6519A" w:rsidRDefault="00F6519A" w:rsidP="00F6519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651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базисных цен на лекарственные средства, реализуемые в области программ льготного лекарственного обеспечения, на основании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методики расчета, базисных цен;</w:t>
            </w:r>
          </w:p>
          <w:p w:rsidR="00F6519A" w:rsidRDefault="00F6519A" w:rsidP="00F6519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Pr="00F860CC">
              <w:rPr>
                <w:rFonts w:ascii="Times New Roman" w:hAnsi="Times New Roman" w:cs="Times New Roman"/>
                <w:sz w:val="28"/>
                <w:szCs w:val="28"/>
              </w:rPr>
              <w:t>ритери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</w:t>
            </w:r>
            <w:r w:rsidRPr="00F860CC">
              <w:rPr>
                <w:rFonts w:ascii="Times New Roman" w:hAnsi="Times New Roman" w:cs="Times New Roman"/>
                <w:sz w:val="28"/>
                <w:szCs w:val="28"/>
              </w:rPr>
              <w:t xml:space="preserve"> и порядк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860CC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 Национального перечня жизненно важных лекарственных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01CA" w:rsidRPr="00185EB6" w:rsidRDefault="00F6519A" w:rsidP="00F6519A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519A">
              <w:rPr>
                <w:rFonts w:ascii="Times New Roman" w:hAnsi="Times New Roman" w:cs="Times New Roman"/>
                <w:sz w:val="28"/>
                <w:szCs w:val="28"/>
              </w:rPr>
              <w:t>- критериев и порядок формирования Национального перечня жизне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нно важных медицинских изделий</w:t>
            </w:r>
            <w:r w:rsidRPr="00F651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B01CA" w:rsidRDefault="008B01CA" w:rsidP="008B01CA">
      <w:pPr>
        <w:tabs>
          <w:tab w:val="left" w:pos="27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01CA" w:rsidRDefault="008B01CA" w:rsidP="008B01CA">
      <w:pPr>
        <w:tabs>
          <w:tab w:val="left" w:pos="27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6D7F" w:rsidRDefault="008B01CA" w:rsidP="00391C72">
      <w:pPr>
        <w:tabs>
          <w:tab w:val="left" w:pos="2745"/>
        </w:tabs>
        <w:spacing w:after="0" w:line="240" w:lineRule="auto"/>
        <w:jc w:val="center"/>
      </w:pPr>
      <w:r w:rsidRPr="00C97A3D">
        <w:rPr>
          <w:rFonts w:ascii="Times New Roman" w:eastAsia="Times New Roman" w:hAnsi="Times New Roman"/>
          <w:b/>
          <w:sz w:val="28"/>
          <w:szCs w:val="28"/>
          <w:lang w:val="ky-KG" w:eastAsia="ja-JP"/>
        </w:rPr>
        <w:t>Министр</w:t>
      </w:r>
      <w:r>
        <w:rPr>
          <w:rFonts w:ascii="Times New Roman" w:eastAsia="Times New Roman" w:hAnsi="Times New Roman"/>
          <w:b/>
          <w:sz w:val="28"/>
          <w:szCs w:val="28"/>
          <w:lang w:val="ky-KG" w:eastAsia="ja-JP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ja-JP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ja-JP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ja-JP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ja-JP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ja-JP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ja-JP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ja-JP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ja-JP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y-KG" w:eastAsia="ja-JP"/>
        </w:rPr>
        <w:tab/>
      </w:r>
      <w:r w:rsidR="00391C72">
        <w:rPr>
          <w:rFonts w:ascii="Times New Roman" w:hAnsi="Times New Roman"/>
          <w:b/>
          <w:sz w:val="28"/>
          <w:szCs w:val="28"/>
          <w:lang w:val="ky-KG"/>
        </w:rPr>
        <w:t>К.С. Чолпонбаев</w:t>
      </w:r>
    </w:p>
    <w:sectPr w:rsidR="00556D7F" w:rsidSect="00391C72">
      <w:footerReference w:type="default" r:id="rId6"/>
      <w:pgSz w:w="16838" w:h="11906" w:orient="landscape"/>
      <w:pgMar w:top="851" w:right="110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4DE" w:rsidRDefault="009C74DE">
      <w:pPr>
        <w:spacing w:after="0" w:line="240" w:lineRule="auto"/>
      </w:pPr>
      <w:r>
        <w:separator/>
      </w:r>
    </w:p>
  </w:endnote>
  <w:endnote w:type="continuationSeparator" w:id="0">
    <w:p w:rsidR="009C74DE" w:rsidRDefault="009C7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D64" w:rsidRDefault="009C74D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037CF">
      <w:rPr>
        <w:noProof/>
      </w:rPr>
      <w:t>2</w:t>
    </w:r>
    <w:r>
      <w:fldChar w:fldCharType="end"/>
    </w:r>
  </w:p>
  <w:p w:rsidR="00AE4D64" w:rsidRDefault="009C74D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4DE" w:rsidRDefault="009C74DE">
      <w:pPr>
        <w:spacing w:after="0" w:line="240" w:lineRule="auto"/>
      </w:pPr>
      <w:r>
        <w:separator/>
      </w:r>
    </w:p>
  </w:footnote>
  <w:footnote w:type="continuationSeparator" w:id="0">
    <w:p w:rsidR="009C74DE" w:rsidRDefault="009C74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CA"/>
    <w:rsid w:val="00391C72"/>
    <w:rsid w:val="005037CF"/>
    <w:rsid w:val="00556D7F"/>
    <w:rsid w:val="008B01CA"/>
    <w:rsid w:val="009C74DE"/>
    <w:rsid w:val="00C32165"/>
    <w:rsid w:val="00EE6AD3"/>
    <w:rsid w:val="00F6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C7C7E-A53E-4048-A2DF-32F47ABF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1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B01C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01CA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8B01C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0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01CA"/>
    <w:rPr>
      <w:rFonts w:ascii="Segoe UI" w:eastAsia="Calibr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F6519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Burul Arzykulova</dc:creator>
  <cp:keywords/>
  <dc:description/>
  <cp:lastModifiedBy>Гемодиализ</cp:lastModifiedBy>
  <cp:revision>5</cp:revision>
  <cp:lastPrinted>2018-02-20T10:50:00Z</cp:lastPrinted>
  <dcterms:created xsi:type="dcterms:W3CDTF">2019-12-09T11:30:00Z</dcterms:created>
  <dcterms:modified xsi:type="dcterms:W3CDTF">2019-12-10T06:31:00Z</dcterms:modified>
</cp:coreProperties>
</file>